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90" w:rsidRDefault="00447690" w:rsidP="00447690">
      <w:pPr>
        <w:jc w:val="righ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(Выписка из плана работы МАОУ «</w:t>
      </w:r>
      <w:proofErr w:type="spellStart"/>
      <w:r>
        <w:rPr>
          <w:b/>
          <w:sz w:val="18"/>
          <w:szCs w:val="18"/>
        </w:rPr>
        <w:t>Новозаимская</w:t>
      </w:r>
      <w:proofErr w:type="spellEnd"/>
      <w:r>
        <w:rPr>
          <w:b/>
          <w:sz w:val="18"/>
          <w:szCs w:val="18"/>
        </w:rPr>
        <w:t xml:space="preserve"> СОШ» на 2019-2020 учебный год, </w:t>
      </w:r>
      <w:proofErr w:type="gramEnd"/>
    </w:p>
    <w:p w:rsidR="00447690" w:rsidRDefault="00447690" w:rsidP="0044769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принятого Решением Педагогического совета МАОУ «</w:t>
      </w:r>
      <w:proofErr w:type="spellStart"/>
      <w:r>
        <w:rPr>
          <w:b/>
          <w:sz w:val="18"/>
          <w:szCs w:val="18"/>
        </w:rPr>
        <w:t>Новозаимская</w:t>
      </w:r>
      <w:proofErr w:type="spellEnd"/>
      <w:r>
        <w:rPr>
          <w:b/>
          <w:sz w:val="18"/>
          <w:szCs w:val="18"/>
        </w:rPr>
        <w:t xml:space="preserve"> СОШ» протокол №8 от 30.08.2019)</w:t>
      </w:r>
    </w:p>
    <w:p w:rsidR="00447690" w:rsidRDefault="00447690"/>
    <w:p w:rsidR="00447690" w:rsidRDefault="00447690"/>
    <w:p w:rsidR="0023546D" w:rsidRPr="00447690" w:rsidRDefault="00447690" w:rsidP="00447690">
      <w:pPr>
        <w:jc w:val="center"/>
        <w:rPr>
          <w:sz w:val="32"/>
          <w:szCs w:val="32"/>
        </w:rPr>
      </w:pPr>
      <w:r w:rsidRPr="00447690">
        <w:rPr>
          <w:sz w:val="32"/>
          <w:szCs w:val="32"/>
        </w:rPr>
        <w:t xml:space="preserve">План работы по </w:t>
      </w:r>
      <w:r>
        <w:rPr>
          <w:sz w:val="32"/>
          <w:szCs w:val="32"/>
        </w:rPr>
        <w:t>поддержке семейного воспитания</w:t>
      </w:r>
    </w:p>
    <w:p w:rsidR="00447690" w:rsidRDefault="00447690" w:rsidP="00447690">
      <w:pPr>
        <w:jc w:val="center"/>
        <w:rPr>
          <w:sz w:val="32"/>
          <w:szCs w:val="32"/>
        </w:rPr>
      </w:pPr>
      <w:r w:rsidRPr="00447690">
        <w:rPr>
          <w:sz w:val="32"/>
          <w:szCs w:val="32"/>
        </w:rPr>
        <w:t>в МАОУ «</w:t>
      </w:r>
      <w:proofErr w:type="spellStart"/>
      <w:r w:rsidRPr="00447690">
        <w:rPr>
          <w:sz w:val="32"/>
          <w:szCs w:val="32"/>
        </w:rPr>
        <w:t>Новозаимская</w:t>
      </w:r>
      <w:proofErr w:type="spellEnd"/>
      <w:r w:rsidRPr="00447690">
        <w:rPr>
          <w:sz w:val="32"/>
          <w:szCs w:val="32"/>
        </w:rPr>
        <w:t xml:space="preserve"> СОШ»</w:t>
      </w:r>
    </w:p>
    <w:p w:rsidR="00447690" w:rsidRDefault="00447690" w:rsidP="00447690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5159"/>
        <w:gridCol w:w="1880"/>
        <w:gridCol w:w="2501"/>
        <w:gridCol w:w="1405"/>
        <w:gridCol w:w="2345"/>
        <w:gridCol w:w="1580"/>
      </w:tblGrid>
      <w:tr w:rsidR="00447690" w:rsidRPr="00D079F0" w:rsidTr="00447690">
        <w:trPr>
          <w:trHeight w:val="699"/>
        </w:trPr>
        <w:tc>
          <w:tcPr>
            <w:tcW w:w="238" w:type="pct"/>
            <w:shd w:val="clear" w:color="auto" w:fill="auto"/>
          </w:tcPr>
          <w:p w:rsidR="00447690" w:rsidRPr="00447690" w:rsidRDefault="00447690" w:rsidP="00581267">
            <w:pPr>
              <w:jc w:val="both"/>
            </w:pPr>
            <w:r w:rsidRPr="00447690">
              <w:t xml:space="preserve">№ </w:t>
            </w:r>
            <w:proofErr w:type="spellStart"/>
            <w:proofErr w:type="gramStart"/>
            <w:r w:rsidRPr="00447690">
              <w:t>п</w:t>
            </w:r>
            <w:proofErr w:type="spellEnd"/>
            <w:proofErr w:type="gramEnd"/>
            <w:r w:rsidRPr="00447690">
              <w:t>/</w:t>
            </w:r>
            <w:proofErr w:type="spellStart"/>
            <w:r w:rsidRPr="00447690">
              <w:t>п</w:t>
            </w:r>
            <w:proofErr w:type="spellEnd"/>
          </w:p>
        </w:tc>
        <w:tc>
          <w:tcPr>
            <w:tcW w:w="1652" w:type="pct"/>
            <w:shd w:val="clear" w:color="auto" w:fill="auto"/>
          </w:tcPr>
          <w:p w:rsidR="00447690" w:rsidRPr="00447690" w:rsidRDefault="00447690" w:rsidP="00581267">
            <w:pPr>
              <w:rPr>
                <w:color w:val="000000"/>
              </w:rPr>
            </w:pPr>
            <w:r w:rsidRPr="00447690">
              <w:rPr>
                <w:color w:val="000000"/>
              </w:rPr>
              <w:t>Наименование мероприятия</w:t>
            </w:r>
          </w:p>
        </w:tc>
        <w:tc>
          <w:tcPr>
            <w:tcW w:w="602" w:type="pct"/>
            <w:shd w:val="clear" w:color="auto" w:fill="auto"/>
          </w:tcPr>
          <w:p w:rsidR="00447690" w:rsidRPr="00447690" w:rsidRDefault="00447690" w:rsidP="00581267">
            <w:r w:rsidRPr="00447690">
              <w:t>сроки реализации</w:t>
            </w:r>
          </w:p>
        </w:tc>
        <w:tc>
          <w:tcPr>
            <w:tcW w:w="801" w:type="pct"/>
            <w:shd w:val="clear" w:color="auto" w:fill="auto"/>
          </w:tcPr>
          <w:p w:rsidR="00447690" w:rsidRPr="00447690" w:rsidRDefault="00447690" w:rsidP="00581267">
            <w:r w:rsidRPr="00447690">
              <w:t>место проведения</w:t>
            </w:r>
          </w:p>
        </w:tc>
        <w:tc>
          <w:tcPr>
            <w:tcW w:w="450" w:type="pct"/>
          </w:tcPr>
          <w:p w:rsidR="00447690" w:rsidRPr="00447690" w:rsidRDefault="00447690" w:rsidP="00581267">
            <w:pPr>
              <w:rPr>
                <w:bCs/>
              </w:rPr>
            </w:pPr>
            <w:r w:rsidRPr="00447690">
              <w:rPr>
                <w:bCs/>
              </w:rPr>
              <w:t>нацпроект</w:t>
            </w:r>
          </w:p>
        </w:tc>
        <w:tc>
          <w:tcPr>
            <w:tcW w:w="751" w:type="pct"/>
            <w:shd w:val="clear" w:color="auto" w:fill="auto"/>
          </w:tcPr>
          <w:p w:rsidR="00447690" w:rsidRPr="00447690" w:rsidRDefault="00447690" w:rsidP="00581267">
            <w:proofErr w:type="gramStart"/>
            <w:r w:rsidRPr="00447690">
              <w:t>Ответственный</w:t>
            </w:r>
            <w:proofErr w:type="gramEnd"/>
            <w:r w:rsidRPr="00447690">
              <w:t xml:space="preserve"> за реализацию</w:t>
            </w:r>
          </w:p>
        </w:tc>
        <w:tc>
          <w:tcPr>
            <w:tcW w:w="506" w:type="pct"/>
          </w:tcPr>
          <w:p w:rsidR="00447690" w:rsidRPr="00447690" w:rsidRDefault="00447690" w:rsidP="00581267">
            <w:pPr>
              <w:jc w:val="both"/>
            </w:pPr>
            <w:r w:rsidRPr="00447690">
              <w:t>примечание</w:t>
            </w:r>
          </w:p>
        </w:tc>
      </w:tr>
      <w:tr w:rsidR="00447690" w:rsidRPr="00D079F0" w:rsidTr="00447690">
        <w:trPr>
          <w:trHeight w:val="1288"/>
        </w:trPr>
        <w:tc>
          <w:tcPr>
            <w:tcW w:w="238" w:type="pct"/>
            <w:shd w:val="clear" w:color="auto" w:fill="auto"/>
          </w:tcPr>
          <w:p w:rsidR="00447690" w:rsidRPr="0029297D" w:rsidRDefault="00447690" w:rsidP="0058126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1652" w:type="pct"/>
            <w:shd w:val="clear" w:color="auto" w:fill="auto"/>
          </w:tcPr>
          <w:p w:rsidR="00447690" w:rsidRPr="0029297D" w:rsidRDefault="00447690" w:rsidP="00581267">
            <w:pPr>
              <w:rPr>
                <w:b/>
                <w:color w:val="000000"/>
                <w:spacing w:val="3"/>
                <w:highlight w:val="cyan"/>
              </w:rPr>
            </w:pPr>
            <w:r w:rsidRPr="00EC7400">
              <w:rPr>
                <w:color w:val="000000"/>
                <w:sz w:val="16"/>
                <w:szCs w:val="16"/>
              </w:rPr>
              <w:t xml:space="preserve">Реализация мероприятий, направленных на утверждение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</w:t>
            </w:r>
            <w:proofErr w:type="spellStart"/>
            <w:r w:rsidRPr="00EC7400">
              <w:rPr>
                <w:color w:val="000000"/>
                <w:sz w:val="16"/>
                <w:szCs w:val="16"/>
              </w:rPr>
              <w:t>родительства</w:t>
            </w:r>
            <w:proofErr w:type="spellEnd"/>
            <w:r w:rsidRPr="00EC7400">
              <w:rPr>
                <w:color w:val="000000"/>
                <w:sz w:val="16"/>
                <w:szCs w:val="16"/>
              </w:rPr>
              <w:t>, повышение авторитета родителей в семье и обществе</w:t>
            </w:r>
          </w:p>
        </w:tc>
        <w:tc>
          <w:tcPr>
            <w:tcW w:w="602" w:type="pct"/>
            <w:shd w:val="clear" w:color="auto" w:fill="auto"/>
          </w:tcPr>
          <w:p w:rsidR="00447690" w:rsidRPr="00D079F0" w:rsidRDefault="00447690" w:rsidP="00581267">
            <w:r w:rsidRPr="00EC7400">
              <w:rPr>
                <w:sz w:val="16"/>
                <w:szCs w:val="16"/>
              </w:rPr>
              <w:t>В течение учебного года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D079F0" w:rsidRDefault="00447690" w:rsidP="00581267"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 w:val="restart"/>
          </w:tcPr>
          <w:p w:rsidR="00447690" w:rsidRDefault="00447690" w:rsidP="00581267">
            <w:pPr>
              <w:rPr>
                <w:b/>
                <w:bCs/>
                <w:sz w:val="16"/>
                <w:szCs w:val="16"/>
              </w:rPr>
            </w:pPr>
            <w:r w:rsidRPr="00EC7400">
              <w:rPr>
                <w:b/>
                <w:bCs/>
                <w:sz w:val="16"/>
                <w:szCs w:val="16"/>
              </w:rPr>
              <w:t>Проект «Поддержка семей, имеющих детей»</w:t>
            </w:r>
          </w:p>
          <w:p w:rsidR="00447690" w:rsidRPr="00D079F0" w:rsidRDefault="00447690" w:rsidP="00581267"/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D079F0" w:rsidRDefault="00447690" w:rsidP="00581267">
            <w:r>
              <w:rPr>
                <w:sz w:val="16"/>
                <w:szCs w:val="16"/>
              </w:rPr>
              <w:t>Классные руководители</w:t>
            </w:r>
          </w:p>
        </w:tc>
        <w:tc>
          <w:tcPr>
            <w:tcW w:w="506" w:type="pct"/>
          </w:tcPr>
          <w:p w:rsidR="00447690" w:rsidRPr="00D079F0" w:rsidRDefault="00447690" w:rsidP="00581267">
            <w:pPr>
              <w:jc w:val="both"/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rPr>
                <w:iCs/>
                <w:sz w:val="16"/>
                <w:szCs w:val="16"/>
              </w:rPr>
            </w:pPr>
            <w:r w:rsidRPr="00EC7400">
              <w:rPr>
                <w:iCs/>
                <w:sz w:val="16"/>
                <w:szCs w:val="16"/>
              </w:rPr>
              <w:t>Конкурс рукописной книги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В соответствии с положением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Библиотекари школ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ДШИ</w:t>
            </w: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rPr>
                <w:iCs/>
                <w:sz w:val="16"/>
                <w:szCs w:val="16"/>
              </w:rPr>
            </w:pPr>
            <w:r w:rsidRPr="00EC7400">
              <w:rPr>
                <w:iCs/>
                <w:sz w:val="16"/>
                <w:szCs w:val="16"/>
              </w:rPr>
              <w:t xml:space="preserve">Организация выставок  совместных семейных  проектов 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В течение учебного года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D42534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rPr>
                <w:iCs/>
                <w:sz w:val="16"/>
                <w:szCs w:val="16"/>
              </w:rPr>
            </w:pPr>
            <w:r w:rsidRPr="00EC7400">
              <w:rPr>
                <w:iCs/>
                <w:sz w:val="16"/>
                <w:szCs w:val="16"/>
              </w:rPr>
              <w:t>Организация клубов  по интересам совместно детей и родителей</w:t>
            </w:r>
          </w:p>
          <w:p w:rsidR="00447690" w:rsidRPr="00EC7400" w:rsidRDefault="00447690" w:rsidP="00581267">
            <w:pPr>
              <w:rPr>
                <w:iCs/>
                <w:sz w:val="16"/>
                <w:szCs w:val="16"/>
              </w:rPr>
            </w:pPr>
          </w:p>
          <w:p w:rsidR="00447690" w:rsidRPr="00EC7400" w:rsidRDefault="00447690" w:rsidP="00581267">
            <w:pPr>
              <w:rPr>
                <w:iCs/>
                <w:sz w:val="16"/>
                <w:szCs w:val="16"/>
              </w:rPr>
            </w:pP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В течение учебного года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D42534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 xml:space="preserve">председатели Управляющих советов 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rPr>
                <w:iCs/>
                <w:sz w:val="16"/>
                <w:szCs w:val="16"/>
              </w:rPr>
            </w:pPr>
            <w:r w:rsidRPr="00EC7400">
              <w:rPr>
                <w:iCs/>
                <w:sz w:val="16"/>
                <w:szCs w:val="16"/>
              </w:rPr>
              <w:t xml:space="preserve">Конкурсы социальных проектов, организованные </w:t>
            </w:r>
            <w:r w:rsidRPr="00EC7400">
              <w:rPr>
                <w:sz w:val="16"/>
                <w:szCs w:val="16"/>
              </w:rPr>
              <w:t xml:space="preserve"> советом родительской общественности 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 xml:space="preserve">в течение учебного года 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D42534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rPr>
                <w:iCs/>
                <w:sz w:val="16"/>
                <w:szCs w:val="16"/>
              </w:rPr>
            </w:pPr>
            <w:r w:rsidRPr="00EC7400">
              <w:rPr>
                <w:iCs/>
                <w:sz w:val="16"/>
                <w:szCs w:val="16"/>
              </w:rPr>
              <w:t>Конкурс  рисунков в рамках месячника, посвящённого Дню матери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2019</w:t>
            </w:r>
          </w:p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</w:p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Педагоги </w:t>
            </w:r>
            <w:proofErr w:type="gramStart"/>
            <w:r>
              <w:rPr>
                <w:sz w:val="16"/>
                <w:szCs w:val="16"/>
              </w:rPr>
              <w:t>ИЗО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Совет родительской общественности сферы образования ЗГО</w:t>
            </w: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7400">
              <w:rPr>
                <w:rFonts w:ascii="Times New Roman" w:hAnsi="Times New Roman"/>
                <w:sz w:val="16"/>
                <w:szCs w:val="16"/>
              </w:rPr>
              <w:t>Проведение мероприятий, посвящённых Международному Дню пожилых людей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400">
              <w:rPr>
                <w:rFonts w:ascii="Times New Roman" w:hAnsi="Times New Roman"/>
                <w:sz w:val="16"/>
                <w:szCs w:val="16"/>
              </w:rPr>
              <w:t>Сентябр</w:t>
            </w:r>
            <w:proofErr w:type="gramStart"/>
            <w:r w:rsidRPr="00EC7400">
              <w:rPr>
                <w:rFonts w:ascii="Times New Roman" w:hAnsi="Times New Roman"/>
                <w:sz w:val="16"/>
                <w:szCs w:val="16"/>
              </w:rPr>
              <w:t>ь-</w:t>
            </w:r>
            <w:proofErr w:type="gramEnd"/>
            <w:r w:rsidRPr="00EC7400">
              <w:rPr>
                <w:rFonts w:ascii="Times New Roman" w:hAnsi="Times New Roman"/>
                <w:sz w:val="16"/>
                <w:szCs w:val="16"/>
              </w:rPr>
              <w:t xml:space="preserve"> октябрь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  <w:tc>
          <w:tcPr>
            <w:tcW w:w="506" w:type="pct"/>
            <w:vMerge w:val="restart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советы ветеранов</w:t>
            </w: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ind w:firstLine="432"/>
              <w:jc w:val="both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 xml:space="preserve">Классные часы, вечера с участием бабушек, дедушек «Самым дорогим и любимым посвящается» 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24.09.2019-02.10.2019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</w:t>
            </w:r>
            <w:r>
              <w:rPr>
                <w:sz w:val="16"/>
                <w:szCs w:val="16"/>
              </w:rPr>
              <w:lastRenderedPageBreak/>
              <w:t xml:space="preserve">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  <w:tc>
          <w:tcPr>
            <w:tcW w:w="506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1.1.9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ind w:firstLine="432"/>
              <w:jc w:val="both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Конкурсы рисунков «Мои бабушка и дедушка»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сентябрь-октябрь 2019</w:t>
            </w:r>
            <w:r w:rsidRPr="00EC740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Классные руководители, педагоги </w:t>
            </w:r>
            <w:proofErr w:type="gramStart"/>
            <w:r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506" w:type="pct"/>
          </w:tcPr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ind w:firstLine="432"/>
              <w:jc w:val="both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Выставки в школьных библиотеках, посвящённых Дню пожилого человека: «Связь поколений»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2019</w:t>
            </w:r>
            <w:r w:rsidRPr="00EC740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библитекари</w:t>
            </w:r>
            <w:proofErr w:type="spellEnd"/>
          </w:p>
        </w:tc>
        <w:tc>
          <w:tcPr>
            <w:tcW w:w="506" w:type="pct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1.1.11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ind w:firstLine="432"/>
              <w:jc w:val="both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Оказание тимуровской помощи одиноким пенсионерам, ветеранам педагогического труда, оказание хозяйственно-бытовой помощи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сентябрь-октябрь 2019</w:t>
            </w:r>
            <w:r w:rsidRPr="00EC7400">
              <w:rPr>
                <w:sz w:val="16"/>
                <w:szCs w:val="16"/>
              </w:rPr>
              <w:t>г.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 w:val="restart"/>
          </w:tcPr>
          <w:p w:rsidR="00447690" w:rsidRPr="00A21857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Проект </w:t>
            </w:r>
            <w:r w:rsidRPr="00A21857">
              <w:rPr>
                <w:sz w:val="16"/>
                <w:szCs w:val="16"/>
              </w:rPr>
              <w:t>«Социальная активность»</w:t>
            </w: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советы ветеранов</w:t>
            </w: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1.1.12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ind w:firstLine="432"/>
              <w:jc w:val="both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Акция «Поздравительная открытка» (изготовление и вручение  открыток бабушкам, дедушкам, одиноким пенсионерам, ветеранам педагогического труда)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24.09.2019-02.10.2019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 педагоги-организаторы,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руководители, педагоги  ИЗО и технологии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советы ветеранов</w:t>
            </w: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1.1.13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ind w:firstLine="432"/>
              <w:jc w:val="both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Праздничные чаепития для пенсионеров образовательных организаций, ушедших на заслуженный отдых «Мои года – моё богатство»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24.09.2019</w:t>
            </w:r>
            <w:r w:rsidRPr="00EC7400">
              <w:rPr>
                <w:sz w:val="16"/>
                <w:szCs w:val="16"/>
              </w:rPr>
              <w:t>-02.1</w:t>
            </w:r>
            <w:r>
              <w:rPr>
                <w:sz w:val="16"/>
                <w:szCs w:val="16"/>
              </w:rPr>
              <w:t>0.2019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руководители, педагоги-организаторы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советы ветеранов</w:t>
            </w: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1.1.14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Привлечение родителей (законных представителей), бабушек, дедушек обучающихся и воспитанников в рамках проведения мероприятий, в соответствии с календарём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руководители, педагоги-организаторы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796391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1.1.15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участия обучающихся и их родителей </w:t>
            </w:r>
            <w:r w:rsidRPr="00EC7400">
              <w:rPr>
                <w:sz w:val="16"/>
                <w:szCs w:val="16"/>
              </w:rPr>
              <w:t xml:space="preserve"> в акции «Бессмертный полк»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 xml:space="preserve">Март </w:t>
            </w:r>
            <w:r>
              <w:rPr>
                <w:sz w:val="16"/>
                <w:szCs w:val="16"/>
              </w:rPr>
              <w:t>– май 2020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ДК</w:t>
            </w: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EC6FA7" w:rsidRDefault="00447690" w:rsidP="00581267">
            <w:pPr>
              <w:jc w:val="both"/>
              <w:rPr>
                <w:sz w:val="16"/>
                <w:szCs w:val="16"/>
              </w:rPr>
            </w:pPr>
            <w:r w:rsidRPr="00EC6FA7">
              <w:rPr>
                <w:sz w:val="16"/>
                <w:szCs w:val="16"/>
              </w:rPr>
              <w:t>1.1.16</w:t>
            </w:r>
          </w:p>
        </w:tc>
        <w:tc>
          <w:tcPr>
            <w:tcW w:w="1652" w:type="pct"/>
            <w:shd w:val="clear" w:color="auto" w:fill="auto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Мониторинг Доля родителей, охваченных различными формами «родительского всеобуча»</w:t>
            </w:r>
          </w:p>
        </w:tc>
        <w:tc>
          <w:tcPr>
            <w:tcW w:w="602" w:type="pct"/>
            <w:shd w:val="clear" w:color="auto" w:fill="auto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  <w:r w:rsidRPr="00EC7400">
              <w:rPr>
                <w:sz w:val="16"/>
                <w:szCs w:val="16"/>
              </w:rPr>
              <w:t>Ежемесячно до 19 числа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EC7400" w:rsidRDefault="00447690" w:rsidP="00581267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EC7400" w:rsidRDefault="00447690" w:rsidP="0058126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EC6FA7" w:rsidRDefault="00447690" w:rsidP="00581267">
            <w:pPr>
              <w:jc w:val="both"/>
              <w:rPr>
                <w:sz w:val="16"/>
                <w:szCs w:val="16"/>
              </w:rPr>
            </w:pPr>
            <w:r w:rsidRPr="00EC6FA7">
              <w:rPr>
                <w:sz w:val="16"/>
                <w:szCs w:val="16"/>
              </w:rPr>
              <w:t>1.1.17</w:t>
            </w:r>
          </w:p>
        </w:tc>
        <w:tc>
          <w:tcPr>
            <w:tcW w:w="1652" w:type="pct"/>
            <w:shd w:val="clear" w:color="auto" w:fill="auto"/>
          </w:tcPr>
          <w:p w:rsidR="00447690" w:rsidRPr="006340B0" w:rsidRDefault="00447690" w:rsidP="0058126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Проведение родительских собраний</w:t>
            </w:r>
            <w:r w:rsidRPr="006340B0">
              <w:rPr>
                <w:bCs/>
                <w:sz w:val="16"/>
                <w:szCs w:val="16"/>
              </w:rPr>
              <w:t xml:space="preserve"> </w:t>
            </w:r>
            <w:r w:rsidRPr="006340B0">
              <w:rPr>
                <w:rFonts w:eastAsia="Calibri"/>
                <w:sz w:val="16"/>
                <w:szCs w:val="16"/>
                <w:lang w:eastAsia="en-US"/>
              </w:rPr>
              <w:t xml:space="preserve"> с рассмотрением вопроса «Как защитить ребёнка от негативного </w:t>
            </w:r>
            <w:proofErr w:type="spellStart"/>
            <w:r w:rsidRPr="006340B0">
              <w:rPr>
                <w:rFonts w:eastAsia="Calibri"/>
                <w:sz w:val="16"/>
                <w:szCs w:val="16"/>
                <w:lang w:eastAsia="en-US"/>
              </w:rPr>
              <w:t>контента</w:t>
            </w:r>
            <w:proofErr w:type="spellEnd"/>
            <w:r w:rsidRPr="006340B0">
              <w:rPr>
                <w:rFonts w:eastAsia="Calibri"/>
                <w:sz w:val="16"/>
                <w:szCs w:val="16"/>
                <w:lang w:eastAsia="en-US"/>
              </w:rPr>
              <w:t xml:space="preserve"> в СМИ и Интернете»</w:t>
            </w:r>
            <w:proofErr w:type="gramStart"/>
            <w:r w:rsidRPr="006340B0">
              <w:rPr>
                <w:rFonts w:eastAsia="Calibr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6340B0">
              <w:rPr>
                <w:rFonts w:eastAsia="Calibri"/>
                <w:sz w:val="16"/>
                <w:szCs w:val="16"/>
                <w:lang w:eastAsia="en-US"/>
              </w:rPr>
              <w:t xml:space="preserve"> в том числе в рамках недель безопасности</w:t>
            </w:r>
          </w:p>
        </w:tc>
        <w:tc>
          <w:tcPr>
            <w:tcW w:w="602" w:type="pct"/>
            <w:shd w:val="clear" w:color="auto" w:fill="auto"/>
          </w:tcPr>
          <w:p w:rsidR="00447690" w:rsidRPr="006340B0" w:rsidRDefault="00447690" w:rsidP="00581267">
            <w:pPr>
              <w:rPr>
                <w:sz w:val="16"/>
                <w:szCs w:val="16"/>
              </w:rPr>
            </w:pPr>
            <w:r w:rsidRPr="006340B0">
              <w:rPr>
                <w:sz w:val="16"/>
                <w:szCs w:val="16"/>
              </w:rPr>
              <w:t xml:space="preserve">в течение учебного года, сентябрь, ноябрь 2019, </w:t>
            </w:r>
          </w:p>
          <w:p w:rsidR="00447690" w:rsidRPr="006340B0" w:rsidRDefault="00447690" w:rsidP="00581267">
            <w:pPr>
              <w:rPr>
                <w:b/>
                <w:sz w:val="16"/>
                <w:szCs w:val="16"/>
              </w:rPr>
            </w:pPr>
            <w:r w:rsidRPr="006340B0">
              <w:rPr>
                <w:sz w:val="16"/>
                <w:szCs w:val="16"/>
              </w:rPr>
              <w:t>февраль, май 2020</w:t>
            </w:r>
          </w:p>
          <w:p w:rsidR="00447690" w:rsidRPr="006340B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6340B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6340B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Классные руководители, </w:t>
            </w:r>
          </w:p>
          <w:p w:rsidR="00447690" w:rsidRPr="006340B0" w:rsidRDefault="00447690" w:rsidP="00581267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Учителя информатики, педагог-психолог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EC6FA7" w:rsidRDefault="00447690" w:rsidP="00581267">
            <w:pPr>
              <w:jc w:val="both"/>
              <w:rPr>
                <w:sz w:val="16"/>
                <w:szCs w:val="16"/>
              </w:rPr>
            </w:pPr>
            <w:r w:rsidRPr="00EC6FA7">
              <w:rPr>
                <w:sz w:val="16"/>
                <w:szCs w:val="16"/>
              </w:rPr>
              <w:t>1.1.18</w:t>
            </w:r>
          </w:p>
        </w:tc>
        <w:tc>
          <w:tcPr>
            <w:tcW w:w="1652" w:type="pct"/>
            <w:shd w:val="clear" w:color="auto" w:fill="auto"/>
          </w:tcPr>
          <w:p w:rsidR="00447690" w:rsidRPr="00CD31F0" w:rsidRDefault="00447690" w:rsidP="005812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D31F0">
              <w:rPr>
                <w:rFonts w:ascii="Times New Roman" w:hAnsi="Times New Roman"/>
                <w:bCs/>
                <w:sz w:val="16"/>
                <w:szCs w:val="16"/>
              </w:rPr>
              <w:t xml:space="preserve">Праздничные мероприятия, посвященные Международному Дню </w:t>
            </w:r>
            <w:r w:rsidRPr="00CD31F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защиты детей (мастер-классы, выставки национальных творческих коллективов, национальные игры, игры народов России)</w:t>
            </w:r>
          </w:p>
        </w:tc>
        <w:tc>
          <w:tcPr>
            <w:tcW w:w="602" w:type="pct"/>
            <w:shd w:val="clear" w:color="auto" w:fill="auto"/>
          </w:tcPr>
          <w:p w:rsidR="00447690" w:rsidRPr="00CD31F0" w:rsidRDefault="00447690" w:rsidP="0058126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1F0">
              <w:rPr>
                <w:rFonts w:ascii="Times New Roman" w:hAnsi="Times New Roman"/>
                <w:sz w:val="16"/>
                <w:szCs w:val="16"/>
              </w:rPr>
              <w:lastRenderedPageBreak/>
              <w:t>1 июня 2020 г.</w:t>
            </w:r>
          </w:p>
        </w:tc>
        <w:tc>
          <w:tcPr>
            <w:tcW w:w="80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CD31F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CD31F0" w:rsidRDefault="00447690" w:rsidP="00581267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</w:t>
            </w:r>
            <w:r>
              <w:rPr>
                <w:sz w:val="16"/>
                <w:szCs w:val="16"/>
              </w:rPr>
              <w:lastRenderedPageBreak/>
              <w:t xml:space="preserve">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CD31F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руководители, педагоги-организаторы</w:t>
            </w:r>
            <w:r w:rsidRPr="00CD31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EC6FA7" w:rsidRDefault="00447690" w:rsidP="00581267">
            <w:pPr>
              <w:jc w:val="both"/>
              <w:rPr>
                <w:sz w:val="16"/>
                <w:szCs w:val="16"/>
              </w:rPr>
            </w:pPr>
            <w:r w:rsidRPr="00EC6FA7">
              <w:rPr>
                <w:sz w:val="16"/>
                <w:szCs w:val="16"/>
              </w:rPr>
              <w:lastRenderedPageBreak/>
              <w:t>1.1.19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47690" w:rsidRPr="002C72DC" w:rsidRDefault="00447690" w:rsidP="00581267">
            <w:pPr>
              <w:jc w:val="both"/>
              <w:rPr>
                <w:sz w:val="16"/>
                <w:szCs w:val="16"/>
              </w:rPr>
            </w:pPr>
            <w:r w:rsidRPr="002C72DC">
              <w:rPr>
                <w:sz w:val="16"/>
                <w:szCs w:val="16"/>
              </w:rPr>
              <w:t>Организация консультативной, информационно-просветительской, методической, психологической и программной профилактической работы</w:t>
            </w:r>
          </w:p>
        </w:tc>
        <w:tc>
          <w:tcPr>
            <w:tcW w:w="602" w:type="pct"/>
            <w:shd w:val="clear" w:color="auto" w:fill="auto"/>
          </w:tcPr>
          <w:p w:rsidR="00447690" w:rsidRPr="002C72DC" w:rsidRDefault="00447690" w:rsidP="00581267">
            <w:pPr>
              <w:rPr>
                <w:sz w:val="16"/>
                <w:szCs w:val="16"/>
              </w:rPr>
            </w:pPr>
            <w:r w:rsidRPr="002C72DC">
              <w:rPr>
                <w:sz w:val="16"/>
                <w:szCs w:val="16"/>
              </w:rPr>
              <w:t>В течение  учебного года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2C72DC" w:rsidRDefault="00447690" w:rsidP="00581267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2C72DC" w:rsidRDefault="00447690" w:rsidP="00581267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2C72DC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руководители, педагог-психолог, социальный педагог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EC6FA7" w:rsidRDefault="00447690" w:rsidP="00581267">
            <w:pPr>
              <w:jc w:val="both"/>
              <w:rPr>
                <w:sz w:val="16"/>
                <w:szCs w:val="16"/>
              </w:rPr>
            </w:pPr>
            <w:r w:rsidRPr="00EC6FA7">
              <w:rPr>
                <w:sz w:val="16"/>
                <w:szCs w:val="16"/>
              </w:rPr>
              <w:t>1.1.20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47690" w:rsidRPr="002C72DC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плана мероприятий по профилактике  суицидального поведения</w:t>
            </w:r>
          </w:p>
        </w:tc>
        <w:tc>
          <w:tcPr>
            <w:tcW w:w="602" w:type="pct"/>
            <w:shd w:val="clear" w:color="auto" w:fill="auto"/>
          </w:tcPr>
          <w:p w:rsidR="00447690" w:rsidRPr="002C72DC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учебного года, </w:t>
            </w:r>
            <w:proofErr w:type="gramStart"/>
            <w:r>
              <w:rPr>
                <w:sz w:val="16"/>
                <w:szCs w:val="16"/>
              </w:rPr>
              <w:t>согласно</w:t>
            </w:r>
            <w:proofErr w:type="gramEnd"/>
            <w:r>
              <w:rPr>
                <w:sz w:val="16"/>
                <w:szCs w:val="16"/>
              </w:rPr>
              <w:t xml:space="preserve"> муниципального плана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2C72DC" w:rsidRDefault="00447690" w:rsidP="00581267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  <w:vMerge/>
          </w:tcPr>
          <w:p w:rsidR="00447690" w:rsidRPr="002C72DC" w:rsidRDefault="00447690" w:rsidP="00581267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2C72DC" w:rsidRDefault="00447690" w:rsidP="00581267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руководители, педагог-психолог, социальный педагог</w:t>
            </w:r>
          </w:p>
        </w:tc>
        <w:tc>
          <w:tcPr>
            <w:tcW w:w="506" w:type="pct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EC6FA7" w:rsidRDefault="00447690" w:rsidP="00581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1.1.21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47690" w:rsidRPr="00B74388" w:rsidRDefault="00447690" w:rsidP="00581267">
            <w:pPr>
              <w:jc w:val="both"/>
              <w:rPr>
                <w:sz w:val="16"/>
                <w:szCs w:val="16"/>
              </w:rPr>
            </w:pPr>
            <w:r w:rsidRPr="00B74388">
              <w:rPr>
                <w:sz w:val="16"/>
                <w:szCs w:val="16"/>
              </w:rPr>
              <w:t xml:space="preserve">Родительский форум </w:t>
            </w:r>
          </w:p>
        </w:tc>
        <w:tc>
          <w:tcPr>
            <w:tcW w:w="602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2019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2C72DC" w:rsidRDefault="00447690" w:rsidP="00581267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</w:tcPr>
          <w:p w:rsidR="00447690" w:rsidRPr="002C72DC" w:rsidRDefault="00447690" w:rsidP="00581267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И.Ю.Банит,</w:t>
            </w:r>
          </w:p>
          <w:p w:rsidR="00447690" w:rsidRPr="002C72DC" w:rsidRDefault="00447690" w:rsidP="00581267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06" w:type="pct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</w:p>
        </w:tc>
      </w:tr>
      <w:tr w:rsidR="00447690" w:rsidRPr="00EC7400" w:rsidTr="00447690">
        <w:tc>
          <w:tcPr>
            <w:tcW w:w="238" w:type="pct"/>
            <w:shd w:val="clear" w:color="auto" w:fill="auto"/>
          </w:tcPr>
          <w:p w:rsidR="00447690" w:rsidRPr="00B74388" w:rsidRDefault="00447690" w:rsidP="00581267">
            <w:pPr>
              <w:jc w:val="both"/>
              <w:rPr>
                <w:sz w:val="16"/>
                <w:szCs w:val="16"/>
              </w:rPr>
            </w:pPr>
            <w:r w:rsidRPr="00B74388">
              <w:rPr>
                <w:sz w:val="16"/>
                <w:szCs w:val="16"/>
              </w:rPr>
              <w:t>1.1.22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447690" w:rsidRPr="00B74388" w:rsidRDefault="00447690" w:rsidP="00581267">
            <w:pPr>
              <w:jc w:val="both"/>
              <w:rPr>
                <w:sz w:val="16"/>
                <w:szCs w:val="16"/>
              </w:rPr>
            </w:pPr>
            <w:r w:rsidRPr="00B74388">
              <w:rPr>
                <w:sz w:val="16"/>
                <w:szCs w:val="16"/>
              </w:rPr>
              <w:t>Форум «Большая перемена»</w:t>
            </w:r>
          </w:p>
        </w:tc>
        <w:tc>
          <w:tcPr>
            <w:tcW w:w="602" w:type="pct"/>
            <w:shd w:val="clear" w:color="auto" w:fill="auto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Март 2020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МАОУ «</w:t>
            </w:r>
            <w:proofErr w:type="spellStart"/>
            <w:r>
              <w:rPr>
                <w:sz w:val="16"/>
                <w:szCs w:val="16"/>
              </w:rPr>
              <w:t>Новозаимская</w:t>
            </w:r>
            <w:proofErr w:type="spellEnd"/>
            <w:r>
              <w:rPr>
                <w:sz w:val="16"/>
                <w:szCs w:val="16"/>
              </w:rPr>
              <w:t xml:space="preserve"> СОШ»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Default="00447690" w:rsidP="005812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Старозаимская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  <w:p w:rsidR="00447690" w:rsidRPr="002C72DC" w:rsidRDefault="00447690" w:rsidP="00581267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Колесниковская</w:t>
            </w:r>
            <w:proofErr w:type="spellEnd"/>
            <w:r>
              <w:rPr>
                <w:sz w:val="16"/>
                <w:szCs w:val="16"/>
              </w:rPr>
              <w:t xml:space="preserve"> ООШ</w:t>
            </w:r>
          </w:p>
        </w:tc>
        <w:tc>
          <w:tcPr>
            <w:tcW w:w="450" w:type="pct"/>
          </w:tcPr>
          <w:p w:rsidR="00447690" w:rsidRPr="002C72DC" w:rsidRDefault="00447690" w:rsidP="00581267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447690" w:rsidRDefault="00447690" w:rsidP="0058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Зам. лир по УВР Л.Н. Рычкова, директора филиалов И.А.Плоскова, </w:t>
            </w:r>
            <w:proofErr w:type="spellStart"/>
            <w:r>
              <w:rPr>
                <w:sz w:val="16"/>
                <w:szCs w:val="16"/>
              </w:rPr>
              <w:t>С.Г.Ряшина</w:t>
            </w:r>
            <w:proofErr w:type="spellEnd"/>
            <w:r>
              <w:rPr>
                <w:sz w:val="16"/>
                <w:szCs w:val="16"/>
              </w:rPr>
              <w:t>, И.Ю.Банит</w:t>
            </w:r>
          </w:p>
          <w:p w:rsidR="00447690" w:rsidRPr="002C72DC" w:rsidRDefault="00447690" w:rsidP="00581267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06" w:type="pct"/>
          </w:tcPr>
          <w:p w:rsidR="00447690" w:rsidRPr="00EC7400" w:rsidRDefault="00447690" w:rsidP="00581267">
            <w:pPr>
              <w:jc w:val="both"/>
              <w:rPr>
                <w:sz w:val="16"/>
                <w:szCs w:val="16"/>
              </w:rPr>
            </w:pPr>
          </w:p>
        </w:tc>
      </w:tr>
    </w:tbl>
    <w:p w:rsidR="00447690" w:rsidRPr="00447690" w:rsidRDefault="00447690" w:rsidP="00447690">
      <w:pPr>
        <w:jc w:val="center"/>
        <w:rPr>
          <w:sz w:val="32"/>
          <w:szCs w:val="32"/>
        </w:rPr>
      </w:pPr>
    </w:p>
    <w:p w:rsidR="00447690" w:rsidRDefault="00447690"/>
    <w:sectPr w:rsidR="00447690" w:rsidSect="004476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690"/>
    <w:rsid w:val="0023546D"/>
    <w:rsid w:val="00447690"/>
    <w:rsid w:val="00460C30"/>
    <w:rsid w:val="009A7FC7"/>
    <w:rsid w:val="00BA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76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3</cp:revision>
  <dcterms:created xsi:type="dcterms:W3CDTF">2019-11-11T11:30:00Z</dcterms:created>
  <dcterms:modified xsi:type="dcterms:W3CDTF">2019-11-11T11:37:00Z</dcterms:modified>
</cp:coreProperties>
</file>